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58" w:rsidRDefault="008B79AF" w:rsidP="008B79AF">
      <w:pPr>
        <w:rPr>
          <w:szCs w:val="21"/>
        </w:rPr>
      </w:pPr>
      <w:r>
        <w:rPr>
          <w:rFonts w:hint="eastAsia"/>
          <w:szCs w:val="21"/>
        </w:rPr>
        <w:t>第７回　聖闘士ターンミーティング</w:t>
      </w:r>
    </w:p>
    <w:p w:rsidR="008B79AF" w:rsidRDefault="008B79AF" w:rsidP="008B79AF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開催日：平成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ab/>
      </w:r>
    </w:p>
    <w:p w:rsidR="008B79AF" w:rsidRDefault="008B79AF" w:rsidP="008B79AF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開催時間：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～　　　　　　　　開催場所：ふれあい歯科ごとう</w:t>
      </w:r>
    </w:p>
    <w:p w:rsidR="008B79AF" w:rsidRDefault="008B79AF" w:rsidP="008B79AF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出席者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敬称略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：安田、五島、鵜村、高瀬、藤巻、佐藤、小田、上原、奥山、清水</w:t>
      </w:r>
      <w:r w:rsidR="0074047B">
        <w:rPr>
          <w:rFonts w:hint="eastAsia"/>
          <w:szCs w:val="21"/>
        </w:rPr>
        <w:t>(</w:t>
      </w:r>
      <w:r w:rsidR="0074047B">
        <w:rPr>
          <w:rFonts w:hint="eastAsia"/>
          <w:szCs w:val="21"/>
        </w:rPr>
        <w:t>記録</w:t>
      </w:r>
      <w:r w:rsidR="0074047B">
        <w:rPr>
          <w:rFonts w:hint="eastAsia"/>
          <w:szCs w:val="21"/>
        </w:rPr>
        <w:t>)</w:t>
      </w:r>
    </w:p>
    <w:p w:rsidR="008B79AF" w:rsidRDefault="008B79AF" w:rsidP="008B79AF">
      <w:pPr>
        <w:tabs>
          <w:tab w:val="center" w:pos="4819"/>
        </w:tabs>
        <w:rPr>
          <w:rFonts w:hint="eastAsia"/>
          <w:szCs w:val="21"/>
        </w:rPr>
      </w:pPr>
    </w:p>
    <w:p w:rsidR="008B79AF" w:rsidRDefault="008B79AF" w:rsidP="008B79AF">
      <w:pPr>
        <w:pStyle w:val="a9"/>
        <w:numPr>
          <w:ilvl w:val="0"/>
          <w:numId w:val="1"/>
        </w:numPr>
        <w:tabs>
          <w:tab w:val="center" w:pos="4819"/>
        </w:tabs>
        <w:ind w:leftChars="0"/>
        <w:rPr>
          <w:szCs w:val="21"/>
        </w:rPr>
      </w:pPr>
      <w:r w:rsidRPr="008B79AF">
        <w:rPr>
          <w:rFonts w:hint="eastAsia"/>
          <w:szCs w:val="21"/>
        </w:rPr>
        <w:t>管理栄養士</w:t>
      </w:r>
      <w:r>
        <w:rPr>
          <w:rFonts w:hint="eastAsia"/>
          <w:szCs w:val="21"/>
        </w:rPr>
        <w:t>の業務内容について　　安田さんより</w:t>
      </w:r>
    </w:p>
    <w:p w:rsidR="008B79AF" w:rsidRPr="008B79AF" w:rsidRDefault="0074047B" w:rsidP="008B79AF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>●</w:t>
      </w:r>
      <w:r w:rsidR="008B79AF" w:rsidRPr="008B79AF">
        <w:rPr>
          <w:rFonts w:hint="eastAsia"/>
          <w:szCs w:val="21"/>
        </w:rPr>
        <w:t>管理栄養士の訪問開始までの流れについて</w:t>
      </w:r>
      <w:r w:rsidR="008B79AF" w:rsidRPr="008B79AF">
        <w:rPr>
          <w:rFonts w:hint="eastAsia"/>
          <w:szCs w:val="21"/>
        </w:rPr>
        <w:t>(</w:t>
      </w:r>
      <w:r w:rsidR="008B79AF" w:rsidRPr="008B79AF">
        <w:rPr>
          <w:rFonts w:hint="eastAsia"/>
          <w:szCs w:val="21"/>
        </w:rPr>
        <w:t>どこからレセプトを上げるのか</w:t>
      </w:r>
      <w:r w:rsidR="008B79AF" w:rsidRPr="008B79AF">
        <w:rPr>
          <w:rFonts w:hint="eastAsia"/>
          <w:szCs w:val="21"/>
        </w:rPr>
        <w:t>)</w:t>
      </w:r>
    </w:p>
    <w:p w:rsidR="008B79AF" w:rsidRDefault="008B79AF" w:rsidP="008B79AF">
      <w:pPr>
        <w:pStyle w:val="a9"/>
        <w:numPr>
          <w:ilvl w:val="1"/>
          <w:numId w:val="1"/>
        </w:numPr>
        <w:tabs>
          <w:tab w:val="center" w:pos="4819"/>
        </w:tabs>
        <w:ind w:leftChars="0"/>
        <w:rPr>
          <w:szCs w:val="21"/>
        </w:rPr>
      </w:pPr>
      <w:r>
        <w:rPr>
          <w:rFonts w:hint="eastAsia"/>
          <w:szCs w:val="21"/>
        </w:rPr>
        <w:t>医療機関内の在宅医療チームとして訪問する場合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病院、クリニックに所属</w:t>
      </w:r>
      <w:r>
        <w:rPr>
          <w:rFonts w:hint="eastAsia"/>
          <w:szCs w:val="21"/>
        </w:rPr>
        <w:t>)</w:t>
      </w:r>
    </w:p>
    <w:p w:rsidR="008B79AF" w:rsidRDefault="008B79AF" w:rsidP="008B79AF">
      <w:pPr>
        <w:pStyle w:val="a9"/>
        <w:numPr>
          <w:ilvl w:val="1"/>
          <w:numId w:val="1"/>
        </w:numPr>
        <w:tabs>
          <w:tab w:val="center" w:pos="4819"/>
        </w:tabs>
        <w:ind w:leftChars="0"/>
        <w:rPr>
          <w:szCs w:val="21"/>
        </w:rPr>
      </w:pPr>
      <w:r>
        <w:rPr>
          <w:rFonts w:hint="eastAsia"/>
          <w:szCs w:val="21"/>
        </w:rPr>
        <w:t>栄養ケア・ステーションの管理栄養士が訪問する場合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新宿ではこのパタンでの訪問はない</w:t>
      </w:r>
      <w:r>
        <w:rPr>
          <w:rFonts w:hint="eastAsia"/>
          <w:szCs w:val="21"/>
        </w:rPr>
        <w:t>)</w:t>
      </w:r>
    </w:p>
    <w:p w:rsidR="008B79AF" w:rsidRDefault="008B79AF" w:rsidP="008B79AF">
      <w:pPr>
        <w:pStyle w:val="a9"/>
        <w:numPr>
          <w:ilvl w:val="1"/>
          <w:numId w:val="1"/>
        </w:numPr>
        <w:tabs>
          <w:tab w:val="center" w:pos="4819"/>
        </w:tabs>
        <w:ind w:leftChars="0"/>
        <w:rPr>
          <w:szCs w:val="21"/>
        </w:rPr>
      </w:pPr>
      <w:r>
        <w:rPr>
          <w:rFonts w:hint="eastAsia"/>
          <w:szCs w:val="21"/>
        </w:rPr>
        <w:t>地域の居宅療養管理指導事業所として訪問する場合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ハッピーリーブスなど</w:t>
      </w:r>
      <w:r>
        <w:rPr>
          <w:rFonts w:hint="eastAsia"/>
          <w:szCs w:val="21"/>
        </w:rPr>
        <w:t>)</w:t>
      </w:r>
    </w:p>
    <w:p w:rsidR="00D27BA1" w:rsidRPr="00D27BA1" w:rsidRDefault="00D27BA1" w:rsidP="00D27BA1">
      <w:pPr>
        <w:tabs>
          <w:tab w:val="center" w:pos="4819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＊管理栄養士の訪問は居宅療養管理指導で月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回できる。</w:t>
      </w:r>
    </w:p>
    <w:p w:rsidR="008B79AF" w:rsidRDefault="0074047B" w:rsidP="008B79AF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>●栄養ケアマネジメントについて</w:t>
      </w:r>
    </w:p>
    <w:p w:rsidR="0074047B" w:rsidRDefault="0074047B" w:rsidP="008B79AF">
      <w:pPr>
        <w:tabs>
          <w:tab w:val="center" w:pos="4819"/>
        </w:tabs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BDACD" wp14:editId="79B5B938">
                <wp:simplePos x="0" y="0"/>
                <wp:positionH relativeFrom="column">
                  <wp:posOffset>2366010</wp:posOffset>
                </wp:positionH>
                <wp:positionV relativeFrom="paragraph">
                  <wp:posOffset>13970</wp:posOffset>
                </wp:positionV>
                <wp:extent cx="2143125" cy="847725"/>
                <wp:effectExtent l="723900" t="0" r="2857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7725"/>
                        </a:xfrm>
                        <a:prstGeom prst="wedgeRectCallout">
                          <a:avLst>
                            <a:gd name="adj1" fmla="val -81685"/>
                            <a:gd name="adj2" fmla="val -1790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47B" w:rsidRPr="0074047B" w:rsidRDefault="0074047B" w:rsidP="0074047B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74047B">
                              <w:rPr>
                                <w:rFonts w:hint="eastAsia"/>
                                <w:sz w:val="26"/>
                              </w:rPr>
                              <w:t>ＭＮＡ</w:t>
                            </w:r>
                          </w:p>
                          <w:p w:rsidR="0074047B" w:rsidRDefault="0074047B" w:rsidP="0074047B">
                            <w:pPr>
                              <w:jc w:val="center"/>
                            </w:pPr>
                            <w:r w:rsidRPr="0074047B">
                              <w:rPr>
                                <w:rFonts w:hint="eastAsia"/>
                              </w:rPr>
                              <w:t>ＰＤＮ</w:t>
                            </w:r>
                            <w:r w:rsidRPr="0074047B">
                              <w:t>栄養管理プログラム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74047B" w:rsidRPr="0074047B" w:rsidRDefault="0074047B" w:rsidP="007404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紹介</w:t>
                            </w:r>
                            <w:r>
                              <w:t>していただいた。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BDA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86.3pt;margin-top:1.1pt;width:168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" adj="-6844,6933" fillcolor="white [3201]" strokecolor="black [3213]" strokeweight="1.5pt">
                <v:textbox>
                  <w:txbxContent>
                    <w:p w:rsidR="0074047B" w:rsidRPr="0074047B" w:rsidRDefault="0074047B" w:rsidP="0074047B">
                      <w:pPr>
                        <w:jc w:val="center"/>
                        <w:rPr>
                          <w:sz w:val="26"/>
                        </w:rPr>
                      </w:pPr>
                      <w:r w:rsidRPr="0074047B">
                        <w:rPr>
                          <w:rFonts w:hint="eastAsia"/>
                          <w:sz w:val="26"/>
                        </w:rPr>
                        <w:t>ＭＮＡ</w:t>
                      </w:r>
                    </w:p>
                    <w:p w:rsidR="0074047B" w:rsidRDefault="0074047B" w:rsidP="0074047B">
                      <w:pPr>
                        <w:jc w:val="center"/>
                      </w:pPr>
                      <w:r w:rsidRPr="0074047B">
                        <w:rPr>
                          <w:rFonts w:hint="eastAsia"/>
                        </w:rPr>
                        <w:t>ＰＤＮ</w:t>
                      </w:r>
                      <w:r w:rsidRPr="0074047B">
                        <w:t>栄養管理プログラム</w:t>
                      </w:r>
                      <w:r>
                        <w:rPr>
                          <w:rFonts w:hint="eastAsia"/>
                        </w:rPr>
                        <w:t>等</w:t>
                      </w:r>
                    </w:p>
                    <w:p w:rsidR="0074047B" w:rsidRPr="0074047B" w:rsidRDefault="0074047B" w:rsidP="0074047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紹介</w:t>
                      </w:r>
                      <w:r>
                        <w:t>していただいた。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・心身状況の観察</w:t>
      </w:r>
    </w:p>
    <w:p w:rsidR="0074047B" w:rsidRPr="008B79AF" w:rsidRDefault="0074047B" w:rsidP="008B79AF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　・必要栄養量の算出</w:t>
      </w:r>
    </w:p>
    <w:p w:rsidR="008B79AF" w:rsidRDefault="0074047B" w:rsidP="008B79AF">
      <w:pPr>
        <w:pStyle w:val="a9"/>
        <w:tabs>
          <w:tab w:val="center" w:pos="4819"/>
        </w:tabs>
        <w:ind w:leftChars="0" w:left="420"/>
        <w:rPr>
          <w:szCs w:val="21"/>
        </w:rPr>
      </w:pPr>
      <w:r>
        <w:rPr>
          <w:rFonts w:hint="eastAsia"/>
          <w:szCs w:val="21"/>
        </w:rPr>
        <w:t>・食事内容の評価</w:t>
      </w:r>
    </w:p>
    <w:p w:rsidR="0074047B" w:rsidRDefault="0074047B" w:rsidP="008B79AF">
      <w:pPr>
        <w:pStyle w:val="a9"/>
        <w:tabs>
          <w:tab w:val="center" w:pos="4819"/>
        </w:tabs>
        <w:ind w:leftChars="0" w:left="420"/>
        <w:rPr>
          <w:szCs w:val="21"/>
        </w:rPr>
      </w:pPr>
      <w:r>
        <w:rPr>
          <w:rFonts w:hint="eastAsia"/>
          <w:szCs w:val="21"/>
        </w:rPr>
        <w:t>・予後予測・ケア計画作成</w:t>
      </w:r>
    </w:p>
    <w:p w:rsidR="0074047B" w:rsidRDefault="0074047B" w:rsidP="0074047B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>●依頼内容</w:t>
      </w:r>
    </w:p>
    <w:p w:rsidR="0074047B" w:rsidRDefault="0074047B" w:rsidP="0074047B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％は摂食嚥下の方</w:t>
      </w:r>
    </w:p>
    <w:p w:rsidR="0074047B" w:rsidRDefault="0074047B" w:rsidP="0074047B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％が糖尿や腎臓病などの栄養管理</w:t>
      </w:r>
    </w:p>
    <w:p w:rsidR="0074047B" w:rsidRDefault="0074047B" w:rsidP="0074047B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その他、低栄養等</w:t>
      </w:r>
    </w:p>
    <w:p w:rsidR="0074047B" w:rsidRDefault="0074047B" w:rsidP="0074047B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>●ＳＴ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歯科医師、歯科衛生士も含め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と連携したいこと</w:t>
      </w:r>
    </w:p>
    <w:p w:rsidR="0074047B" w:rsidRDefault="0074047B" w:rsidP="0074047B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管理栄養士はカロリー調整や食形態の調整はできるが、実際、作った形態が、利用者さまに合っているのか、わからないことがある。</w:t>
      </w:r>
    </w:p>
    <w:p w:rsidR="0074047B" w:rsidRDefault="0074047B" w:rsidP="0074047B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➡食形態が合っているのか</w:t>
      </w:r>
    </w:p>
    <w:p w:rsidR="0074047B" w:rsidRDefault="0074047B" w:rsidP="0074047B">
      <w:pPr>
        <w:tabs>
          <w:tab w:val="center" w:pos="4819"/>
        </w:tabs>
        <w:rPr>
          <w:szCs w:val="21"/>
        </w:rPr>
      </w:pPr>
      <w:r>
        <w:rPr>
          <w:rFonts w:hint="eastAsia"/>
          <w:szCs w:val="21"/>
        </w:rPr>
        <w:t xml:space="preserve">　　合っていないとしたら、どのように変えたらいいか、情報交換できるとよい。</w:t>
      </w:r>
    </w:p>
    <w:p w:rsidR="0074047B" w:rsidRPr="0074047B" w:rsidRDefault="0074047B" w:rsidP="0074047B">
      <w:pPr>
        <w:tabs>
          <w:tab w:val="center" w:pos="4819"/>
        </w:tabs>
        <w:rPr>
          <w:szCs w:val="21"/>
        </w:rPr>
      </w:pPr>
    </w:p>
    <w:p w:rsidR="008B79AF" w:rsidRDefault="008B79AF" w:rsidP="008B79AF">
      <w:pPr>
        <w:pStyle w:val="a9"/>
        <w:numPr>
          <w:ilvl w:val="0"/>
          <w:numId w:val="1"/>
        </w:numPr>
        <w:tabs>
          <w:tab w:val="center" w:pos="4819"/>
        </w:tabs>
        <w:ind w:leftChars="0"/>
        <w:rPr>
          <w:szCs w:val="21"/>
        </w:rPr>
      </w:pPr>
      <w:r>
        <w:rPr>
          <w:rFonts w:hint="eastAsia"/>
          <w:szCs w:val="21"/>
        </w:rPr>
        <w:t>まとめ</w:t>
      </w:r>
    </w:p>
    <w:p w:rsidR="00D27BA1" w:rsidRDefault="00D27BA1" w:rsidP="008B79AF">
      <w:pPr>
        <w:tabs>
          <w:tab w:val="center" w:pos="4819"/>
        </w:tabs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828E7" wp14:editId="2DE5D3ED">
                <wp:simplePos x="0" y="0"/>
                <wp:positionH relativeFrom="margin">
                  <wp:posOffset>3390900</wp:posOffset>
                </wp:positionH>
                <wp:positionV relativeFrom="paragraph">
                  <wp:posOffset>142240</wp:posOffset>
                </wp:positionV>
                <wp:extent cx="2343150" cy="13335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335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A2A0FA" id="円/楕円 3" o:spid="_x0000_s1026" style="position:absolute;left:0;text-align:left;margin-left:267pt;margin-top:11.2pt;width:184.5pt;height:10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" filled="f" strokecolor="windowText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67B2" wp14:editId="37D9C3B9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2343150" cy="13335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33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77784D" id="円/楕円 2" o:spid="_x0000_s1026" style="position:absolute;left:0;text-align:left;margin-left:0;margin-top:12.35pt;width:184.5pt;height:10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:rsidR="008B79AF" w:rsidRPr="00D27BA1" w:rsidRDefault="00D27BA1" w:rsidP="00D27BA1">
      <w:pPr>
        <w:ind w:firstLineChars="700" w:firstLine="1680"/>
        <w:rPr>
          <w:sz w:val="24"/>
          <w:szCs w:val="24"/>
        </w:rPr>
      </w:pPr>
      <w:r w:rsidRPr="00D27BA1">
        <w:rPr>
          <w:rFonts w:hint="eastAsia"/>
          <w:sz w:val="24"/>
          <w:szCs w:val="24"/>
        </w:rPr>
        <w:t>ST</w:t>
      </w:r>
      <w:r>
        <w:rPr>
          <w:rFonts w:hint="eastAsia"/>
          <w:sz w:val="24"/>
          <w:szCs w:val="24"/>
        </w:rPr>
        <w:t xml:space="preserve">　　　　　　　　　　　　　　　　　　　管理栄養士</w:t>
      </w:r>
    </w:p>
    <w:p w:rsidR="00D27BA1" w:rsidRDefault="00D27BA1" w:rsidP="00D27BA1">
      <w:pPr>
        <w:tabs>
          <w:tab w:val="left" w:pos="705"/>
          <w:tab w:val="left" w:pos="7770"/>
        </w:tabs>
        <w:rPr>
          <w:rFonts w:hint="eastAsia"/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嚥下評価⇒食形態の評価　　　　　　　　　　　　　　　食事内容の検討</w:t>
      </w:r>
    </w:p>
    <w:p w:rsidR="00D27BA1" w:rsidRDefault="00D27BA1" w:rsidP="00D27BA1">
      <w:pPr>
        <w:tabs>
          <w:tab w:val="left" w:pos="495"/>
        </w:tabs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33020</wp:posOffset>
                </wp:positionV>
                <wp:extent cx="590550" cy="238125"/>
                <wp:effectExtent l="19050" t="19050" r="19050" b="47625"/>
                <wp:wrapNone/>
                <wp:docPr id="4" name="左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381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EFE8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4" o:spid="_x0000_s1026" type="#_x0000_t69" style="position:absolute;left:0;text-align:left;margin-left:201.3pt;margin-top:2.6pt;width:46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" adj="4355" fillcolor="#5b9bd5 [3204]" strokecolor="#1f4d78 [1604]" strokeweight="1pt"/>
            </w:pict>
          </mc:Fallback>
        </mc:AlternateContent>
      </w:r>
      <w:r>
        <w:rPr>
          <w:rFonts w:hint="eastAsia"/>
          <w:szCs w:val="21"/>
        </w:rPr>
        <w:t xml:space="preserve">　　　食事場面の環境調整　　　　　　　　　　　　　　　　　　（形態、栄養…）</w:t>
      </w:r>
    </w:p>
    <w:p w:rsidR="00D27BA1" w:rsidRDefault="00D27BA1" w:rsidP="00D27BA1">
      <w:pPr>
        <w:tabs>
          <w:tab w:val="left" w:pos="495"/>
        </w:tabs>
        <w:rPr>
          <w:szCs w:val="21"/>
        </w:rPr>
      </w:pPr>
      <w:r>
        <w:rPr>
          <w:rFonts w:hint="eastAsia"/>
          <w:szCs w:val="21"/>
        </w:rPr>
        <w:t xml:space="preserve">　　　（姿勢、介助方法等）　　　　　　　　　　　　　　　　調理方法指導</w:t>
      </w:r>
    </w:p>
    <w:p w:rsidR="00D27BA1" w:rsidRDefault="00D27BA1" w:rsidP="00D27BA1">
      <w:pPr>
        <w:tabs>
          <w:tab w:val="left" w:pos="495"/>
        </w:tabs>
        <w:rPr>
          <w:szCs w:val="21"/>
        </w:rPr>
      </w:pPr>
    </w:p>
    <w:p w:rsidR="00D27BA1" w:rsidRDefault="00D27BA1" w:rsidP="00D27BA1">
      <w:pPr>
        <w:tabs>
          <w:tab w:val="left" w:pos="495"/>
        </w:tabs>
        <w:rPr>
          <w:szCs w:val="21"/>
        </w:rPr>
      </w:pPr>
    </w:p>
    <w:p w:rsidR="00D27BA1" w:rsidRDefault="00D27BA1" w:rsidP="00D27BA1">
      <w:pPr>
        <w:tabs>
          <w:tab w:val="left" w:pos="495"/>
        </w:tabs>
        <w:rPr>
          <w:szCs w:val="21"/>
        </w:rPr>
      </w:pPr>
      <w:r>
        <w:rPr>
          <w:rFonts w:hint="eastAsia"/>
          <w:szCs w:val="21"/>
        </w:rPr>
        <w:t xml:space="preserve">　　＊業務として、連携できるが、歯科衛生士と異なり、重なっている部分はほとんどない。</w:t>
      </w:r>
    </w:p>
    <w:p w:rsidR="00D27BA1" w:rsidRDefault="00D27BA1" w:rsidP="00D27BA1">
      <w:pPr>
        <w:tabs>
          <w:tab w:val="left" w:pos="495"/>
        </w:tabs>
        <w:rPr>
          <w:szCs w:val="21"/>
        </w:rPr>
      </w:pPr>
    </w:p>
    <w:p w:rsidR="00D27BA1" w:rsidRDefault="00D27BA1" w:rsidP="00D27BA1">
      <w:pPr>
        <w:tabs>
          <w:tab w:val="left" w:pos="495"/>
        </w:tabs>
        <w:rPr>
          <w:szCs w:val="21"/>
        </w:rPr>
      </w:pPr>
      <w:r>
        <w:rPr>
          <w:rFonts w:hint="eastAsia"/>
          <w:szCs w:val="21"/>
        </w:rPr>
        <w:t>【次回</w:t>
      </w:r>
      <w:r w:rsidR="00906177">
        <w:rPr>
          <w:rFonts w:hint="eastAsia"/>
          <w:szCs w:val="21"/>
        </w:rPr>
        <w:t>内容</w:t>
      </w:r>
      <w:r>
        <w:rPr>
          <w:rFonts w:hint="eastAsia"/>
          <w:szCs w:val="21"/>
        </w:rPr>
        <w:t>】</w:t>
      </w:r>
    </w:p>
    <w:p w:rsidR="00906177" w:rsidRDefault="00906177" w:rsidP="00D27BA1">
      <w:pPr>
        <w:tabs>
          <w:tab w:val="left" w:pos="495"/>
        </w:tabs>
        <w:rPr>
          <w:szCs w:val="21"/>
        </w:rPr>
      </w:pPr>
      <w:r>
        <w:rPr>
          <w:rFonts w:hint="eastAsia"/>
          <w:szCs w:val="21"/>
        </w:rPr>
        <w:t xml:space="preserve">　　・職域分布図の作成</w:t>
      </w:r>
    </w:p>
    <w:p w:rsidR="00906177" w:rsidRDefault="00906177" w:rsidP="00D27BA1">
      <w:pPr>
        <w:tabs>
          <w:tab w:val="left" w:pos="495"/>
        </w:tabs>
        <w:rPr>
          <w:szCs w:val="21"/>
        </w:rPr>
      </w:pPr>
      <w:r>
        <w:rPr>
          <w:rFonts w:hint="eastAsia"/>
          <w:szCs w:val="21"/>
        </w:rPr>
        <w:t xml:space="preserve">　　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月の新食研の発表内容検討</w:t>
      </w:r>
    </w:p>
    <w:p w:rsidR="00906177" w:rsidRDefault="00906177" w:rsidP="00D27BA1">
      <w:pPr>
        <w:tabs>
          <w:tab w:val="left" w:pos="495"/>
        </w:tabs>
        <w:rPr>
          <w:rFonts w:hint="eastAsia"/>
          <w:szCs w:val="21"/>
        </w:rPr>
      </w:pPr>
      <w:bookmarkStart w:id="0" w:name="_GoBack"/>
      <w:bookmarkEnd w:id="0"/>
    </w:p>
    <w:p w:rsidR="00906177" w:rsidRDefault="00906177" w:rsidP="00D27BA1">
      <w:pPr>
        <w:tabs>
          <w:tab w:val="left" w:pos="495"/>
        </w:tabs>
        <w:rPr>
          <w:szCs w:val="21"/>
        </w:rPr>
      </w:pPr>
      <w:r>
        <w:rPr>
          <w:rFonts w:hint="eastAsia"/>
          <w:szCs w:val="21"/>
        </w:rPr>
        <w:t>【次回開催日時】</w:t>
      </w:r>
    </w:p>
    <w:p w:rsidR="00906177" w:rsidRPr="00D27BA1" w:rsidRDefault="00906177" w:rsidP="00D27BA1">
      <w:pPr>
        <w:tabs>
          <w:tab w:val="left" w:pos="495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日（月）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～　　　ふれあい歯科ごとう</w:t>
      </w:r>
    </w:p>
    <w:sectPr w:rsidR="00906177" w:rsidRPr="00D27BA1" w:rsidSect="0090617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5F" w:rsidRDefault="00311B5F" w:rsidP="00DE3719">
      <w:r>
        <w:separator/>
      </w:r>
    </w:p>
  </w:endnote>
  <w:endnote w:type="continuationSeparator" w:id="0">
    <w:p w:rsidR="00311B5F" w:rsidRDefault="00311B5F" w:rsidP="00D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5F" w:rsidRDefault="00311B5F" w:rsidP="00DE3719">
      <w:r>
        <w:separator/>
      </w:r>
    </w:p>
  </w:footnote>
  <w:footnote w:type="continuationSeparator" w:id="0">
    <w:p w:rsidR="00311B5F" w:rsidRDefault="00311B5F" w:rsidP="00DE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277A0"/>
    <w:multiLevelType w:val="hybridMultilevel"/>
    <w:tmpl w:val="C8B2F888"/>
    <w:lvl w:ilvl="0" w:tplc="1B5ABB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B94EC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FC"/>
    <w:rsid w:val="00311B5F"/>
    <w:rsid w:val="004750FC"/>
    <w:rsid w:val="0074047B"/>
    <w:rsid w:val="008114F2"/>
    <w:rsid w:val="008B79AF"/>
    <w:rsid w:val="00906177"/>
    <w:rsid w:val="00AB5158"/>
    <w:rsid w:val="00D27BA1"/>
    <w:rsid w:val="00D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4DDFC-B97B-4658-A5B8-9EE68FA9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50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719"/>
  </w:style>
  <w:style w:type="paragraph" w:styleId="a7">
    <w:name w:val="footer"/>
    <w:basedOn w:val="a"/>
    <w:link w:val="a8"/>
    <w:uiPriority w:val="99"/>
    <w:unhideWhenUsed/>
    <w:rsid w:val="00DE3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719"/>
  </w:style>
  <w:style w:type="paragraph" w:styleId="a9">
    <w:name w:val="List Paragraph"/>
    <w:basedOn w:val="a"/>
    <w:uiPriority w:val="34"/>
    <w:qFormat/>
    <w:rsid w:val="008B7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OURS1504_1</dc:creator>
  <cp:keywords/>
  <dc:description/>
  <cp:lastModifiedBy>system sr</cp:lastModifiedBy>
  <cp:revision>5</cp:revision>
  <cp:lastPrinted>2016-04-22T04:42:00Z</cp:lastPrinted>
  <dcterms:created xsi:type="dcterms:W3CDTF">2016-09-13T04:41:00Z</dcterms:created>
  <dcterms:modified xsi:type="dcterms:W3CDTF">2016-09-16T00:40:00Z</dcterms:modified>
</cp:coreProperties>
</file>